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E" w:rsidRPr="00FD532E" w:rsidRDefault="00FD532E" w:rsidP="003D0B3C">
      <w:pPr>
        <w:pStyle w:val="a4"/>
        <w:jc w:val="right"/>
        <w:rPr>
          <w:b w:val="0"/>
        </w:rPr>
      </w:pPr>
      <w:r w:rsidRPr="00FD532E">
        <w:rPr>
          <w:b w:val="0"/>
        </w:rPr>
        <w:t>Приложение</w:t>
      </w:r>
    </w:p>
    <w:p w:rsidR="00273DDC" w:rsidRDefault="00B2641A" w:rsidP="003D0B3C">
      <w:pPr>
        <w:pStyle w:val="a4"/>
      </w:pPr>
      <w:r>
        <w:t>ЧЕК-ЛИСТ</w:t>
      </w:r>
      <w:r w:rsidR="00244AC8">
        <w:t xml:space="preserve"> </w:t>
      </w:r>
    </w:p>
    <w:p w:rsidR="00273DDC" w:rsidRDefault="00B2641A" w:rsidP="003D0B3C">
      <w:pPr>
        <w:pStyle w:val="a4"/>
        <w:ind w:left="0" w:right="1297"/>
      </w:pP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244AC8" w:rsidRDefault="00244AC8" w:rsidP="003D0B3C">
      <w:pPr>
        <w:pStyle w:val="a4"/>
        <w:ind w:right="1297"/>
      </w:pPr>
    </w:p>
    <w:p w:rsidR="00244AC8" w:rsidRDefault="00232B7F" w:rsidP="003D0B3C">
      <w:pPr>
        <w:pStyle w:val="a4"/>
        <w:ind w:right="1297"/>
      </w:pPr>
      <w:r>
        <w:t xml:space="preserve">МОУ Волжская СОШ Некоузский </w:t>
      </w:r>
      <w:r w:rsidR="00244AC8">
        <w:t>МР</w:t>
      </w:r>
    </w:p>
    <w:p w:rsidR="00273DDC" w:rsidRDefault="00273DDC" w:rsidP="003D0B3C">
      <w:pPr>
        <w:pStyle w:val="a3"/>
        <w:ind w:left="0"/>
      </w:pPr>
    </w:p>
    <w:tbl>
      <w:tblPr>
        <w:tblStyle w:val="TableNormal"/>
        <w:tblW w:w="8995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546"/>
        <w:gridCol w:w="851"/>
        <w:gridCol w:w="2014"/>
      </w:tblGrid>
      <w:tr w:rsidR="003D0B3C" w:rsidTr="003D0B3C">
        <w:trPr>
          <w:trHeight w:val="769"/>
        </w:trPr>
        <w:tc>
          <w:tcPr>
            <w:tcW w:w="6130" w:type="dxa"/>
            <w:gridSpan w:val="2"/>
          </w:tcPr>
          <w:p w:rsidR="003D0B3C" w:rsidRDefault="003D0B3C" w:rsidP="003D0B3C">
            <w:pPr>
              <w:pStyle w:val="TableParagraph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:rsidR="003D0B3C" w:rsidRDefault="003D0B3C" w:rsidP="003D0B3C">
            <w:pPr>
              <w:pStyle w:val="TableParagraph"/>
              <w:ind w:left="1483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«Разговоры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важном»</w:t>
            </w:r>
          </w:p>
        </w:tc>
        <w:tc>
          <w:tcPr>
            <w:tcW w:w="851" w:type="dxa"/>
          </w:tcPr>
          <w:p w:rsidR="003D0B3C" w:rsidRDefault="003D0B3C" w:rsidP="003D0B3C">
            <w:pPr>
              <w:pStyle w:val="TableParagraph"/>
              <w:ind w:left="246"/>
              <w:rPr>
                <w:sz w:val="26"/>
              </w:rPr>
            </w:pPr>
            <w:r>
              <w:rPr>
                <w:sz w:val="26"/>
              </w:rPr>
              <w:t>Да*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ind w:left="246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  <w:p w:rsidR="003D0B3C" w:rsidRDefault="003D0B3C" w:rsidP="003D0B3C">
            <w:pPr>
              <w:pStyle w:val="TableParagraph"/>
              <w:ind w:left="246"/>
              <w:jc w:val="center"/>
              <w:rPr>
                <w:sz w:val="26"/>
              </w:rPr>
            </w:pPr>
            <w:r>
              <w:rPr>
                <w:sz w:val="26"/>
              </w:rPr>
              <w:t>(указать причины)</w:t>
            </w:r>
          </w:p>
        </w:tc>
      </w:tr>
      <w:tr w:rsidR="003D0B3C" w:rsidTr="003D0B3C">
        <w:trPr>
          <w:trHeight w:val="964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3"/>
                <w:sz w:val="26"/>
              </w:rPr>
              <w:t xml:space="preserve"> </w:t>
            </w:r>
            <w:r w:rsidR="00B879ED">
              <w:rPr>
                <w:sz w:val="26"/>
              </w:rPr>
              <w:t>муниципального района (городского округа)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 отведен на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внеурочное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(34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года)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978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546" w:type="dxa"/>
          </w:tcPr>
          <w:p w:rsidR="003D0B3C" w:rsidRDefault="003D0B3C" w:rsidP="00B879ED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4"/>
                <w:sz w:val="26"/>
              </w:rPr>
              <w:t xml:space="preserve"> </w:t>
            </w:r>
            <w:r w:rsidR="00B879ED">
              <w:rPr>
                <w:sz w:val="26"/>
              </w:rPr>
              <w:t>муниципального района (городского округа)</w:t>
            </w:r>
            <w:r w:rsidR="00B879ED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«Разговоры 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основную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 xml:space="preserve">учебный </w:t>
            </w:r>
            <w:r>
              <w:rPr>
                <w:spacing w:val="-62"/>
                <w:sz w:val="26"/>
              </w:rPr>
              <w:t xml:space="preserve">   </w:t>
            </w:r>
            <w:r>
              <w:rPr>
                <w:sz w:val="26"/>
              </w:rPr>
              <w:t>план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1015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 w:right="85"/>
              <w:jc w:val="both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1"/>
                <w:sz w:val="26"/>
              </w:rPr>
              <w:t xml:space="preserve"> </w:t>
            </w:r>
            <w:r w:rsidR="00B879ED">
              <w:rPr>
                <w:sz w:val="26"/>
              </w:rPr>
              <w:t>муниципального района (городского округа)</w:t>
            </w:r>
            <w:r w:rsidR="00B879ED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включены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расчёт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1337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546" w:type="dxa"/>
          </w:tcPr>
          <w:p w:rsidR="003D0B3C" w:rsidRPr="003D0B3C" w:rsidRDefault="003D0B3C" w:rsidP="003D0B3C">
            <w:pPr>
              <w:pStyle w:val="TableParagraph"/>
              <w:tabs>
                <w:tab w:val="left" w:pos="481"/>
                <w:tab w:val="left" w:pos="2475"/>
                <w:tab w:val="left" w:pos="4610"/>
                <w:tab w:val="left" w:pos="5151"/>
                <w:tab w:val="left" w:pos="6684"/>
              </w:tabs>
              <w:ind w:left="98" w:right="82"/>
              <w:rPr>
                <w:spacing w:val="-62"/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ознакомлены</w:t>
            </w:r>
            <w:r>
              <w:rPr>
                <w:spacing w:val="-62"/>
                <w:sz w:val="26"/>
              </w:rPr>
              <w:t xml:space="preserve">    </w:t>
            </w:r>
            <w:r>
              <w:rPr>
                <w:sz w:val="26"/>
              </w:rPr>
              <w:t>с методическими рекомендациями по реализации проекта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«Разговоры о важном», </w:t>
            </w:r>
            <w:r w:rsidRPr="00753441">
              <w:rPr>
                <w:sz w:val="26"/>
              </w:rPr>
              <w:t>размещенны</w:t>
            </w:r>
            <w:r>
              <w:rPr>
                <w:sz w:val="26"/>
              </w:rPr>
              <w:t>ми</w:t>
            </w:r>
            <w:r w:rsidRPr="00753441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разделе «Внеурочная деятельность» блока </w:t>
            </w:r>
            <w:r w:rsidRPr="00753441">
              <w:rPr>
                <w:sz w:val="26"/>
              </w:rPr>
              <w:t>«</w:t>
            </w:r>
            <w:r>
              <w:rPr>
                <w:sz w:val="26"/>
              </w:rPr>
              <w:t xml:space="preserve">Примерные рабочие программы» </w:t>
            </w:r>
            <w:r w:rsidRPr="00753441">
              <w:rPr>
                <w:sz w:val="26"/>
              </w:rPr>
              <w:t>платформы «Единое содержание общего образования»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964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pacing w:val="-62"/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расписании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1–11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занятия «Разговоры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запланированы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уроком</w:t>
            </w:r>
            <w:r>
              <w:rPr>
                <w:spacing w:val="-62"/>
                <w:sz w:val="26"/>
              </w:rPr>
              <w:t xml:space="preserve">      </w:t>
            </w:r>
          </w:p>
          <w:p w:rsidR="003D0B3C" w:rsidRPr="003D0B3C" w:rsidRDefault="003D0B3C" w:rsidP="003D0B3C">
            <w:pPr>
              <w:pStyle w:val="TableParagraph"/>
              <w:ind w:left="98"/>
              <w:rPr>
                <w:spacing w:val="-62"/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понедельникам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еженедельном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режиме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673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tabs>
                <w:tab w:val="left" w:pos="575"/>
                <w:tab w:val="left" w:pos="1725"/>
                <w:tab w:val="left" w:pos="2473"/>
                <w:tab w:val="left" w:pos="3904"/>
                <w:tab w:val="left" w:pos="4757"/>
                <w:tab w:val="left" w:pos="6198"/>
              </w:tabs>
              <w:ind w:left="98" w:right="82"/>
              <w:rPr>
                <w:sz w:val="26"/>
              </w:rPr>
            </w:pPr>
            <w:r>
              <w:rPr>
                <w:sz w:val="26"/>
              </w:rPr>
              <w:t xml:space="preserve">В классах ОО проверена </w:t>
            </w:r>
            <w:r>
              <w:rPr>
                <w:spacing w:val="-1"/>
                <w:sz w:val="26"/>
              </w:rPr>
              <w:t>техническая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внеурочных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«Разговоры 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(по возможности)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750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По 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конце) внеурочного занятия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обеспечена возможность</w:t>
            </w:r>
            <w:r>
              <w:rPr>
                <w:spacing w:val="-62"/>
                <w:sz w:val="26"/>
              </w:rPr>
              <w:t xml:space="preserve"> </w:t>
            </w:r>
            <w:r w:rsidR="00B879ED">
              <w:rPr>
                <w:spacing w:val="-62"/>
                <w:sz w:val="26"/>
              </w:rPr>
              <w:t xml:space="preserve">                                                             </w:t>
            </w:r>
            <w:r>
              <w:rPr>
                <w:sz w:val="26"/>
              </w:rPr>
              <w:t>сбора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QR-кода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нет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709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Организовано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проекта «Разговоры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</w:p>
        </w:tc>
        <w:tc>
          <w:tcPr>
            <w:tcW w:w="851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1036"/>
        </w:trPr>
        <w:tc>
          <w:tcPr>
            <w:tcW w:w="8995" w:type="dxa"/>
            <w:gridSpan w:val="4"/>
          </w:tcPr>
          <w:p w:rsidR="003D0B3C" w:rsidRDefault="003D0B3C" w:rsidP="003D0B3C">
            <w:pPr>
              <w:pStyle w:val="TableParagraph"/>
              <w:ind w:left="921" w:right="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Организована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информационно-разъяснительная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3D0B3C" w:rsidRDefault="003D0B3C" w:rsidP="003D0B3C">
            <w:pPr>
              <w:pStyle w:val="TableParagraph"/>
              <w:ind w:right="905" w:firstLine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 педагогическими работниками и родителями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 проекте «Разговоры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 важном»</w:t>
            </w:r>
          </w:p>
        </w:tc>
      </w:tr>
      <w:tr w:rsidR="003D0B3C" w:rsidTr="003D0B3C">
        <w:trPr>
          <w:trHeight w:val="1286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tabs>
                <w:tab w:val="left" w:pos="2234"/>
                <w:tab w:val="left" w:pos="3768"/>
                <w:tab w:val="left" w:pos="5600"/>
                <w:tab w:val="left" w:pos="6079"/>
              </w:tabs>
              <w:ind w:left="98" w:right="84"/>
              <w:rPr>
                <w:sz w:val="26"/>
              </w:rPr>
            </w:pPr>
            <w:r>
              <w:rPr>
                <w:sz w:val="26"/>
              </w:rPr>
              <w:t xml:space="preserve">Педагогические работники ознакомлены с </w:t>
            </w:r>
            <w:r>
              <w:rPr>
                <w:spacing w:val="-1"/>
                <w:sz w:val="26"/>
              </w:rPr>
              <w:t>содержанием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размещенных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разделе «Разговоры 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платформы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«Единое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образования» (</w:t>
            </w:r>
            <w:hyperlink r:id="rId5" w:history="1">
              <w:r w:rsidRPr="0098512A">
                <w:rPr>
                  <w:rStyle w:val="a6"/>
                  <w:sz w:val="26"/>
                </w:rPr>
                <w:t>https://razgovor.edsoo.ru</w:t>
              </w:r>
            </w:hyperlink>
            <w:proofErr w:type="gramStart"/>
            <w:r>
              <w:rPr>
                <w:sz w:val="26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984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 w:right="79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скачали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размещенные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разделе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платформы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«Единое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hyperlink r:id="rId6" w:history="1">
              <w:r w:rsidRPr="0098512A">
                <w:rPr>
                  <w:rStyle w:val="a6"/>
                  <w:sz w:val="26"/>
                </w:rPr>
                <w:t>https://razgovor.edsoo.ru</w:t>
              </w:r>
            </w:hyperlink>
            <w:proofErr w:type="gramStart"/>
            <w:r>
              <w:rPr>
                <w:sz w:val="26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789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tabs>
                <w:tab w:val="left" w:pos="2153"/>
                <w:tab w:val="left" w:pos="3602"/>
                <w:tab w:val="left" w:pos="5108"/>
                <w:tab w:val="left" w:pos="5643"/>
              </w:tabs>
              <w:ind w:left="98"/>
              <w:rPr>
                <w:sz w:val="26"/>
              </w:rPr>
            </w:pPr>
            <w:r>
              <w:rPr>
                <w:sz w:val="26"/>
              </w:rPr>
              <w:t>Педагогические работники подписаны на Телеграмм-канал «Разговоры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hyperlink r:id="rId7" w:history="1">
              <w:r w:rsidRPr="0098512A">
                <w:rPr>
                  <w:rStyle w:val="a6"/>
                  <w:sz w:val="26"/>
                </w:rPr>
                <w:t>https://t.me/razgovory_o_vazhnom</w:t>
              </w:r>
            </w:hyperlink>
            <w:proofErr w:type="gramStart"/>
            <w:r>
              <w:rPr>
                <w:sz w:val="26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частично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695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2"/>
                <w:sz w:val="26"/>
              </w:rPr>
              <w:t xml:space="preserve"> </w:t>
            </w:r>
            <w:r w:rsidR="00B879ED">
              <w:rPr>
                <w:spacing w:val="-62"/>
                <w:sz w:val="26"/>
              </w:rPr>
              <w:t xml:space="preserve">      </w:t>
            </w:r>
            <w:r>
              <w:rPr>
                <w:sz w:val="26"/>
              </w:rPr>
              <w:t>социальные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ознакомлены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проектом «Разговоры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1333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tabs>
                <w:tab w:val="left" w:pos="2079"/>
                <w:tab w:val="left" w:pos="4206"/>
                <w:tab w:val="left" w:pos="5786"/>
                <w:tab w:val="left" w:pos="6780"/>
              </w:tabs>
              <w:ind w:left="98" w:right="83"/>
              <w:jc w:val="both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целесообразности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скачивания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очередного внеурочного занятия по </w:t>
            </w:r>
            <w:r>
              <w:rPr>
                <w:spacing w:val="-1"/>
                <w:sz w:val="26"/>
              </w:rPr>
              <w:t xml:space="preserve">ссылке </w:t>
            </w:r>
            <w:r>
              <w:rPr>
                <w:spacing w:val="-63"/>
                <w:sz w:val="26"/>
              </w:rPr>
              <w:t xml:space="preserve"> </w:t>
            </w:r>
            <w:hyperlink r:id="rId8" w:history="1">
              <w:r w:rsidRPr="0098512A">
                <w:rPr>
                  <w:rStyle w:val="a6"/>
                  <w:sz w:val="26"/>
                </w:rPr>
                <w:t>https://disk.yandex.ru/d/fB2r6XxbLob4yQ</w:t>
              </w:r>
            </w:hyperlink>
            <w:r>
              <w:rPr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доведена 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707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 w:right="922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важном»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размещена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официальных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410"/>
        </w:trPr>
        <w:tc>
          <w:tcPr>
            <w:tcW w:w="8995" w:type="dxa"/>
            <w:gridSpan w:val="4"/>
          </w:tcPr>
          <w:p w:rsidR="003D0B3C" w:rsidRDefault="003D0B3C" w:rsidP="003D0B3C">
            <w:pPr>
              <w:pStyle w:val="TableParagraph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«Разговоры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важном»</w:t>
            </w:r>
          </w:p>
        </w:tc>
      </w:tr>
      <w:tr w:rsidR="003D0B3C" w:rsidTr="003D0B3C">
        <w:trPr>
          <w:trHeight w:val="1252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 w:right="587"/>
              <w:jc w:val="both"/>
              <w:rPr>
                <w:sz w:val="26"/>
              </w:rPr>
            </w:pPr>
            <w:r>
              <w:rPr>
                <w:sz w:val="26"/>
              </w:rPr>
              <w:t>Организовано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 w:rsidR="00B879ED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 проекта «Разговоры о важном» в 2022/23 учебном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августовских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совещаний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  <w:tr w:rsidR="003D0B3C" w:rsidTr="003D0B3C">
        <w:trPr>
          <w:trHeight w:val="834"/>
        </w:trPr>
        <w:tc>
          <w:tcPr>
            <w:tcW w:w="584" w:type="dxa"/>
          </w:tcPr>
          <w:p w:rsidR="003D0B3C" w:rsidRDefault="003D0B3C" w:rsidP="003D0B3C">
            <w:pPr>
              <w:pStyle w:val="TableParagraph"/>
              <w:ind w:right="175"/>
              <w:jc w:val="right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5546" w:type="dxa"/>
          </w:tcPr>
          <w:p w:rsidR="003D0B3C" w:rsidRDefault="003D0B3C" w:rsidP="003D0B3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важном</w:t>
            </w:r>
            <w:proofErr w:type="gramEnd"/>
            <w:r>
              <w:rPr>
                <w:sz w:val="26"/>
              </w:rPr>
              <w:t>»</w:t>
            </w:r>
            <w:r w:rsidR="00B879ED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 сентября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 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 ОО</w:t>
            </w:r>
            <w:r>
              <w:rPr>
                <w:spacing w:val="-2"/>
                <w:sz w:val="26"/>
              </w:rPr>
              <w:t xml:space="preserve"> </w:t>
            </w:r>
            <w:r w:rsidR="00B879ED">
              <w:rPr>
                <w:sz w:val="26"/>
              </w:rPr>
              <w:t>муниципального района (городского округа)</w:t>
            </w:r>
          </w:p>
        </w:tc>
        <w:tc>
          <w:tcPr>
            <w:tcW w:w="851" w:type="dxa"/>
          </w:tcPr>
          <w:p w:rsidR="003D0B3C" w:rsidRDefault="00232B7F" w:rsidP="003D0B3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да</w:t>
            </w:r>
            <w:bookmarkStart w:id="0" w:name="_GoBack"/>
            <w:bookmarkEnd w:id="0"/>
          </w:p>
        </w:tc>
        <w:tc>
          <w:tcPr>
            <w:tcW w:w="2014" w:type="dxa"/>
          </w:tcPr>
          <w:p w:rsidR="003D0B3C" w:rsidRDefault="003D0B3C" w:rsidP="003D0B3C">
            <w:pPr>
              <w:pStyle w:val="TableParagraph"/>
              <w:rPr>
                <w:sz w:val="26"/>
              </w:rPr>
            </w:pPr>
          </w:p>
        </w:tc>
      </w:tr>
    </w:tbl>
    <w:p w:rsidR="00244AC8" w:rsidRDefault="00244AC8" w:rsidP="003D0B3C"/>
    <w:p w:rsidR="00244AC8" w:rsidRPr="00244AC8" w:rsidRDefault="00244AC8" w:rsidP="003D0B3C">
      <w:pPr>
        <w:rPr>
          <w:sz w:val="28"/>
          <w:szCs w:val="28"/>
        </w:rPr>
      </w:pPr>
      <w:r w:rsidRPr="00244AC8">
        <w:rPr>
          <w:sz w:val="28"/>
          <w:szCs w:val="28"/>
        </w:rPr>
        <w:t>Используемые сокращения:</w:t>
      </w:r>
    </w:p>
    <w:p w:rsidR="00244AC8" w:rsidRPr="00244AC8" w:rsidRDefault="00244AC8" w:rsidP="003D0B3C">
      <w:pPr>
        <w:rPr>
          <w:sz w:val="28"/>
          <w:szCs w:val="28"/>
        </w:rPr>
      </w:pPr>
      <w:r w:rsidRPr="00244AC8">
        <w:rPr>
          <w:sz w:val="28"/>
          <w:szCs w:val="28"/>
        </w:rPr>
        <w:t>ОО – общеобразовательная организация;</w:t>
      </w:r>
    </w:p>
    <w:p w:rsidR="00B2641A" w:rsidRPr="00244AC8" w:rsidRDefault="00244AC8" w:rsidP="003D0B3C">
      <w:pPr>
        <w:rPr>
          <w:sz w:val="28"/>
          <w:szCs w:val="28"/>
        </w:rPr>
      </w:pPr>
      <w:r w:rsidRPr="00244AC8">
        <w:rPr>
          <w:sz w:val="28"/>
          <w:szCs w:val="28"/>
        </w:rPr>
        <w:t>Педагогические работники – классные руководители, иные педагогические работники ОО, привлекаемые для проведения внеурочных занятий «Разговоры о важном».</w:t>
      </w:r>
    </w:p>
    <w:sectPr w:rsidR="00B2641A" w:rsidRPr="00244AC8" w:rsidSect="00FD532E">
      <w:pgSz w:w="11910" w:h="16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DDC"/>
    <w:rsid w:val="00232B7F"/>
    <w:rsid w:val="00244AC8"/>
    <w:rsid w:val="00273DDC"/>
    <w:rsid w:val="003D0B3C"/>
    <w:rsid w:val="00753441"/>
    <w:rsid w:val="00B2641A"/>
    <w:rsid w:val="00B879ED"/>
    <w:rsid w:val="00D959B5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96" w:right="12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96" w:right="12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B2r6XxbLob4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azgovory_o_vazhn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" TargetMode="External"/><Relationship Id="rId5" Type="http://schemas.openxmlformats.org/officeDocument/2006/relationships/hyperlink" Target="https://razgovor.ed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 Светлана Александровна</dc:creator>
  <cp:lastModifiedBy>RePack by Diakov</cp:lastModifiedBy>
  <cp:revision>8</cp:revision>
  <dcterms:created xsi:type="dcterms:W3CDTF">2022-09-05T11:02:00Z</dcterms:created>
  <dcterms:modified xsi:type="dcterms:W3CDTF">2022-09-14T11:24:00Z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